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EC" w:rsidRDefault="008F71EC" w:rsidP="008F71EC">
      <w:pPr>
        <w:jc w:val="center"/>
        <w:rPr>
          <w:sz w:val="36"/>
          <w:szCs w:val="36"/>
          <w:u w:val="single"/>
        </w:rPr>
      </w:pPr>
      <w:bookmarkStart w:id="0" w:name="_GoBack"/>
      <w:r>
        <w:rPr>
          <w:sz w:val="36"/>
          <w:szCs w:val="36"/>
          <w:u w:val="single"/>
        </w:rPr>
        <w:t xml:space="preserve">REASONS TO SUPPORT </w:t>
      </w:r>
      <w:r w:rsidR="00DA1655">
        <w:rPr>
          <w:sz w:val="36"/>
          <w:szCs w:val="36"/>
          <w:u w:val="single"/>
        </w:rPr>
        <w:t xml:space="preserve">A </w:t>
      </w:r>
      <w:r>
        <w:rPr>
          <w:sz w:val="36"/>
          <w:szCs w:val="36"/>
          <w:u w:val="single"/>
        </w:rPr>
        <w:t>TIERED REGISTRY</w:t>
      </w:r>
    </w:p>
    <w:p w:rsidR="00031A4F" w:rsidRDefault="00031A4F" w:rsidP="008F71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Tiered registry bill </w:t>
      </w:r>
      <w:r w:rsidR="00572F5E">
        <w:rPr>
          <w:sz w:val="24"/>
          <w:szCs w:val="24"/>
        </w:rPr>
        <w:t xml:space="preserve">(Senate Bill 695) </w:t>
      </w:r>
      <w:r>
        <w:rPr>
          <w:sz w:val="24"/>
          <w:szCs w:val="24"/>
        </w:rPr>
        <w:t xml:space="preserve">introduced </w:t>
      </w:r>
      <w:r w:rsidR="00295EEF">
        <w:rPr>
          <w:sz w:val="24"/>
          <w:szCs w:val="24"/>
        </w:rPr>
        <w:t>on Feb. 17</w:t>
      </w:r>
    </w:p>
    <w:p w:rsidR="00031A4F" w:rsidRDefault="00031A4F" w:rsidP="00031A4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</w:t>
      </w:r>
      <w:r w:rsidR="0088555D">
        <w:rPr>
          <w:sz w:val="24"/>
          <w:szCs w:val="24"/>
        </w:rPr>
        <w:t>ators</w:t>
      </w:r>
      <w:r>
        <w:rPr>
          <w:sz w:val="24"/>
          <w:szCs w:val="24"/>
        </w:rPr>
        <w:t xml:space="preserve"> </w:t>
      </w:r>
      <w:r w:rsidR="00407177">
        <w:rPr>
          <w:sz w:val="24"/>
          <w:szCs w:val="24"/>
        </w:rPr>
        <w:t xml:space="preserve">Ricardo </w:t>
      </w:r>
      <w:r>
        <w:rPr>
          <w:sz w:val="24"/>
          <w:szCs w:val="24"/>
        </w:rPr>
        <w:t xml:space="preserve">Lara </w:t>
      </w:r>
      <w:r w:rsidR="0088555D">
        <w:rPr>
          <w:sz w:val="24"/>
          <w:szCs w:val="24"/>
        </w:rPr>
        <w:t>and Holly Mitchell</w:t>
      </w:r>
      <w:r>
        <w:rPr>
          <w:sz w:val="24"/>
          <w:szCs w:val="24"/>
        </w:rPr>
        <w:t xml:space="preserve"> author</w:t>
      </w:r>
      <w:r w:rsidR="0088555D">
        <w:rPr>
          <w:sz w:val="24"/>
          <w:szCs w:val="24"/>
        </w:rPr>
        <w:t>s</w:t>
      </w:r>
    </w:p>
    <w:p w:rsidR="00031A4F" w:rsidRDefault="00031A4F" w:rsidP="00031A4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Bill supported by CA Sex Offender Management Board</w:t>
      </w:r>
    </w:p>
    <w:p w:rsidR="00C518D3" w:rsidRDefault="00C518D3" w:rsidP="008F71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Current registry provides public with </w:t>
      </w:r>
      <w:r w:rsidR="00E90002">
        <w:rPr>
          <w:sz w:val="24"/>
          <w:szCs w:val="24"/>
        </w:rPr>
        <w:t>“</w:t>
      </w:r>
      <w:r>
        <w:rPr>
          <w:sz w:val="24"/>
          <w:szCs w:val="24"/>
        </w:rPr>
        <w:t>False Sense of Security</w:t>
      </w:r>
      <w:r w:rsidR="00E90002">
        <w:rPr>
          <w:sz w:val="24"/>
          <w:szCs w:val="24"/>
        </w:rPr>
        <w:t>”</w:t>
      </w:r>
    </w:p>
    <w:p w:rsidR="00C518D3" w:rsidRDefault="00C518D3" w:rsidP="00C518D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More than 90 percent of those who assault a child are family members, teachers, coaches, clergy and are NOT on sex offender registry</w:t>
      </w:r>
    </w:p>
    <w:p w:rsidR="00C518D3" w:rsidRDefault="009D2A40" w:rsidP="00C518D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Less than 1 </w:t>
      </w:r>
      <w:r w:rsidR="00C518D3">
        <w:rPr>
          <w:sz w:val="24"/>
          <w:szCs w:val="24"/>
        </w:rPr>
        <w:t xml:space="preserve">percent of sex offenders on parole commit another sex offense </w:t>
      </w:r>
      <w:r>
        <w:rPr>
          <w:sz w:val="24"/>
          <w:szCs w:val="24"/>
        </w:rPr>
        <w:t>–</w:t>
      </w:r>
      <w:r w:rsidR="00C518D3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A </w:t>
      </w:r>
      <w:r w:rsidR="00C518D3">
        <w:rPr>
          <w:sz w:val="24"/>
          <w:szCs w:val="24"/>
        </w:rPr>
        <w:t>D</w:t>
      </w:r>
      <w:r>
        <w:rPr>
          <w:sz w:val="24"/>
          <w:szCs w:val="24"/>
        </w:rPr>
        <w:t xml:space="preserve">ept. of </w:t>
      </w:r>
      <w:r w:rsidR="00C518D3">
        <w:rPr>
          <w:sz w:val="24"/>
          <w:szCs w:val="24"/>
        </w:rPr>
        <w:t>C</w:t>
      </w:r>
      <w:r>
        <w:rPr>
          <w:sz w:val="24"/>
          <w:szCs w:val="24"/>
        </w:rPr>
        <w:t xml:space="preserve">orrections and </w:t>
      </w:r>
      <w:r w:rsidR="00C518D3">
        <w:rPr>
          <w:sz w:val="24"/>
          <w:szCs w:val="24"/>
        </w:rPr>
        <w:t>R</w:t>
      </w:r>
      <w:r>
        <w:rPr>
          <w:sz w:val="24"/>
          <w:szCs w:val="24"/>
        </w:rPr>
        <w:t>ehabilitation</w:t>
      </w:r>
      <w:r w:rsidR="00C518D3">
        <w:rPr>
          <w:sz w:val="24"/>
          <w:szCs w:val="24"/>
        </w:rPr>
        <w:t xml:space="preserve"> </w:t>
      </w:r>
    </w:p>
    <w:p w:rsidR="00C518D3" w:rsidRDefault="00C518D3" w:rsidP="00C518D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Only 5.3 percent of all sex offenders commit another sex offense – U.S. DOJ</w:t>
      </w:r>
    </w:p>
    <w:p w:rsidR="003600AA" w:rsidRPr="0085683C" w:rsidRDefault="008F71EC" w:rsidP="009449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683C">
        <w:rPr>
          <w:sz w:val="24"/>
          <w:szCs w:val="24"/>
        </w:rPr>
        <w:t>Tiere</w:t>
      </w:r>
      <w:r w:rsidR="003600AA" w:rsidRPr="0085683C">
        <w:rPr>
          <w:sz w:val="24"/>
          <w:szCs w:val="24"/>
        </w:rPr>
        <w:t xml:space="preserve">d registry </w:t>
      </w:r>
      <w:r w:rsidR="00A33FAE" w:rsidRPr="0085683C">
        <w:rPr>
          <w:sz w:val="24"/>
          <w:szCs w:val="24"/>
        </w:rPr>
        <w:t xml:space="preserve">for sex offenders </w:t>
      </w:r>
      <w:r w:rsidR="003600AA" w:rsidRPr="0085683C">
        <w:rPr>
          <w:sz w:val="24"/>
          <w:szCs w:val="24"/>
        </w:rPr>
        <w:t xml:space="preserve">would </w:t>
      </w:r>
      <w:r w:rsidR="001E4379" w:rsidRPr="0085683C">
        <w:rPr>
          <w:sz w:val="24"/>
          <w:szCs w:val="24"/>
        </w:rPr>
        <w:t xml:space="preserve">increase public safety and </w:t>
      </w:r>
      <w:r w:rsidR="009449E7" w:rsidRPr="0085683C">
        <w:rPr>
          <w:sz w:val="24"/>
          <w:szCs w:val="24"/>
        </w:rPr>
        <w:t>save</w:t>
      </w:r>
      <w:r w:rsidR="001442AB" w:rsidRPr="0085683C">
        <w:rPr>
          <w:sz w:val="24"/>
          <w:szCs w:val="24"/>
        </w:rPr>
        <w:t xml:space="preserve"> </w:t>
      </w:r>
      <w:r w:rsidR="009449E7" w:rsidRPr="0085683C">
        <w:rPr>
          <w:sz w:val="24"/>
          <w:szCs w:val="24"/>
        </w:rPr>
        <w:t>$1</w:t>
      </w:r>
      <w:r w:rsidR="00A83179" w:rsidRPr="0085683C">
        <w:rPr>
          <w:sz w:val="24"/>
          <w:szCs w:val="24"/>
        </w:rPr>
        <w:t>15</w:t>
      </w:r>
      <w:r w:rsidR="009449E7" w:rsidRPr="0085683C">
        <w:rPr>
          <w:sz w:val="24"/>
          <w:szCs w:val="24"/>
        </w:rPr>
        <w:t xml:space="preserve"> million annually for state and local governments </w:t>
      </w:r>
    </w:p>
    <w:p w:rsidR="003600AA" w:rsidRDefault="003600AA" w:rsidP="003600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regist</w:t>
      </w:r>
      <w:r w:rsidR="00531EBC">
        <w:rPr>
          <w:sz w:val="24"/>
          <w:szCs w:val="24"/>
        </w:rPr>
        <w:t xml:space="preserve">ry includes many </w:t>
      </w:r>
      <w:r>
        <w:rPr>
          <w:sz w:val="24"/>
          <w:szCs w:val="24"/>
        </w:rPr>
        <w:t xml:space="preserve">individuals who pose little </w:t>
      </w:r>
      <w:r w:rsidR="00D62DFF">
        <w:rPr>
          <w:sz w:val="24"/>
          <w:szCs w:val="24"/>
        </w:rPr>
        <w:t xml:space="preserve">threat </w:t>
      </w:r>
      <w:r>
        <w:rPr>
          <w:sz w:val="24"/>
          <w:szCs w:val="24"/>
        </w:rPr>
        <w:t>to society</w:t>
      </w:r>
      <w:r w:rsidR="00531EBC">
        <w:rPr>
          <w:sz w:val="24"/>
          <w:szCs w:val="24"/>
        </w:rPr>
        <w:t xml:space="preserve"> such as those </w:t>
      </w:r>
      <w:r>
        <w:rPr>
          <w:sz w:val="24"/>
          <w:szCs w:val="24"/>
        </w:rPr>
        <w:t xml:space="preserve">convicted of </w:t>
      </w:r>
      <w:r w:rsidR="00D62DFF">
        <w:rPr>
          <w:sz w:val="24"/>
          <w:szCs w:val="24"/>
        </w:rPr>
        <w:t xml:space="preserve">the </w:t>
      </w:r>
      <w:r w:rsidR="00531EBC">
        <w:rPr>
          <w:sz w:val="24"/>
          <w:szCs w:val="24"/>
        </w:rPr>
        <w:t xml:space="preserve">non-violent crimes </w:t>
      </w:r>
      <w:r w:rsidR="00D62DFF">
        <w:rPr>
          <w:sz w:val="24"/>
          <w:szCs w:val="24"/>
        </w:rPr>
        <w:t xml:space="preserve">of </w:t>
      </w:r>
      <w:r>
        <w:rPr>
          <w:sz w:val="24"/>
          <w:szCs w:val="24"/>
        </w:rPr>
        <w:t>“sexting” on a cell phone, urinating in public, and engaging in consensual teen sex</w:t>
      </w:r>
      <w:r w:rsidR="00531EBC">
        <w:rPr>
          <w:sz w:val="24"/>
          <w:szCs w:val="24"/>
        </w:rPr>
        <w:t>.</w:t>
      </w:r>
    </w:p>
    <w:p w:rsidR="00531EBC" w:rsidRDefault="00531EBC" w:rsidP="003600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registry also includes indiv</w:t>
      </w:r>
      <w:r w:rsidR="00607FA6">
        <w:rPr>
          <w:sz w:val="24"/>
          <w:szCs w:val="24"/>
        </w:rPr>
        <w:t>iduals who pose significant threat</w:t>
      </w:r>
      <w:r>
        <w:rPr>
          <w:sz w:val="24"/>
          <w:szCs w:val="24"/>
        </w:rPr>
        <w:t xml:space="preserve"> to society such as those convicted</w:t>
      </w:r>
      <w:r w:rsidR="00607FA6">
        <w:rPr>
          <w:sz w:val="24"/>
          <w:szCs w:val="24"/>
        </w:rPr>
        <w:t xml:space="preserve"> of multiple sexual assaults against</w:t>
      </w:r>
      <w:r>
        <w:rPr>
          <w:sz w:val="24"/>
          <w:szCs w:val="24"/>
        </w:rPr>
        <w:t xml:space="preserve"> children and adults.</w:t>
      </w:r>
    </w:p>
    <w:p w:rsidR="00531EBC" w:rsidRDefault="00531EBC" w:rsidP="00531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Tiered registries exist in 46 of the nation’s 50 states and successfully protect the citizens of those states</w:t>
      </w:r>
    </w:p>
    <w:p w:rsidR="00531EBC" w:rsidRDefault="00531EBC" w:rsidP="00531EB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California is only 1 of 4 states with lifetime registries along with Alabama, South Carolina and Florida.</w:t>
      </w:r>
    </w:p>
    <w:p w:rsidR="00E93AE4" w:rsidRDefault="00CF34D8" w:rsidP="00531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531EBC">
        <w:rPr>
          <w:sz w:val="24"/>
          <w:szCs w:val="24"/>
        </w:rPr>
        <w:t xml:space="preserve">iered registry would end a life-time sentence for registrants who </w:t>
      </w:r>
      <w:r w:rsidR="009449E7">
        <w:rPr>
          <w:sz w:val="24"/>
          <w:szCs w:val="24"/>
        </w:rPr>
        <w:t xml:space="preserve">do </w:t>
      </w:r>
      <w:r w:rsidR="00C518D3">
        <w:rPr>
          <w:sz w:val="24"/>
          <w:szCs w:val="24"/>
        </w:rPr>
        <w:t>NOT</w:t>
      </w:r>
      <w:r w:rsidR="009449E7">
        <w:rPr>
          <w:sz w:val="24"/>
          <w:szCs w:val="24"/>
        </w:rPr>
        <w:t xml:space="preserve"> </w:t>
      </w:r>
      <w:r w:rsidR="00531EBC">
        <w:rPr>
          <w:sz w:val="24"/>
          <w:szCs w:val="24"/>
        </w:rPr>
        <w:t>pose</w:t>
      </w:r>
      <w:r w:rsidR="00E93AE4">
        <w:rPr>
          <w:sz w:val="24"/>
          <w:szCs w:val="24"/>
        </w:rPr>
        <w:t xml:space="preserve"> </w:t>
      </w:r>
      <w:r w:rsidR="009449E7">
        <w:rPr>
          <w:sz w:val="24"/>
          <w:szCs w:val="24"/>
        </w:rPr>
        <w:t xml:space="preserve">current </w:t>
      </w:r>
      <w:r w:rsidR="00E93AE4">
        <w:rPr>
          <w:sz w:val="24"/>
          <w:szCs w:val="24"/>
        </w:rPr>
        <w:t>harm to society</w:t>
      </w:r>
    </w:p>
    <w:p w:rsidR="00531EBC" w:rsidRDefault="00E93AE4" w:rsidP="00031A4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Registrants often lose their jobs </w:t>
      </w:r>
      <w:r w:rsidR="00031A4F">
        <w:rPr>
          <w:sz w:val="24"/>
          <w:szCs w:val="24"/>
        </w:rPr>
        <w:t xml:space="preserve">and/or housing </w:t>
      </w:r>
      <w:r>
        <w:rPr>
          <w:sz w:val="24"/>
          <w:szCs w:val="24"/>
        </w:rPr>
        <w:t>sole</w:t>
      </w:r>
      <w:r w:rsidR="00031A4F">
        <w:rPr>
          <w:sz w:val="24"/>
          <w:szCs w:val="24"/>
        </w:rPr>
        <w:t xml:space="preserve">ly because they are registrants.  </w:t>
      </w:r>
      <w:r>
        <w:rPr>
          <w:sz w:val="24"/>
          <w:szCs w:val="24"/>
        </w:rPr>
        <w:t xml:space="preserve"> Section 8 hou</w:t>
      </w:r>
      <w:r w:rsidR="00607FA6">
        <w:rPr>
          <w:sz w:val="24"/>
          <w:szCs w:val="24"/>
        </w:rPr>
        <w:t xml:space="preserve">sing not available to individuals </w:t>
      </w:r>
      <w:r w:rsidR="002B6B43">
        <w:rPr>
          <w:sz w:val="24"/>
          <w:szCs w:val="24"/>
        </w:rPr>
        <w:t>listed on a lifetime</w:t>
      </w:r>
      <w:r>
        <w:rPr>
          <w:sz w:val="24"/>
          <w:szCs w:val="24"/>
        </w:rPr>
        <w:t xml:space="preserve"> registry</w:t>
      </w:r>
      <w:r w:rsidR="00031A4F">
        <w:rPr>
          <w:sz w:val="24"/>
          <w:szCs w:val="24"/>
        </w:rPr>
        <w:t xml:space="preserve"> (like California)</w:t>
      </w:r>
      <w:r>
        <w:rPr>
          <w:sz w:val="24"/>
          <w:szCs w:val="24"/>
        </w:rPr>
        <w:t>.</w:t>
      </w:r>
      <w:r w:rsidR="00531EBC">
        <w:rPr>
          <w:sz w:val="24"/>
          <w:szCs w:val="24"/>
        </w:rPr>
        <w:t xml:space="preserve"> </w:t>
      </w:r>
    </w:p>
    <w:p w:rsidR="002F0B3F" w:rsidRDefault="002F0B3F" w:rsidP="00E93A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registrants are physically harmed, even murdered, by vigilantes.</w:t>
      </w:r>
    </w:p>
    <w:p w:rsidR="00E93AE4" w:rsidRDefault="00E93AE4" w:rsidP="00E93A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individuals required to register under Penal Code Section 290 would remain on the registry for at least 10 years</w:t>
      </w:r>
    </w:p>
    <w:p w:rsidR="00E93AE4" w:rsidRDefault="00C518D3" w:rsidP="00E93A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Those convicted of low </w:t>
      </w:r>
      <w:r w:rsidR="00E93AE4">
        <w:rPr>
          <w:sz w:val="24"/>
          <w:szCs w:val="24"/>
        </w:rPr>
        <w:t>level offenses could leave registry in 10 years</w:t>
      </w:r>
    </w:p>
    <w:p w:rsidR="00E93AE4" w:rsidRDefault="00E93AE4" w:rsidP="00E93AE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Those convicted of moderate </w:t>
      </w:r>
      <w:r w:rsidR="00C518D3">
        <w:rPr>
          <w:sz w:val="24"/>
          <w:szCs w:val="24"/>
        </w:rPr>
        <w:t xml:space="preserve">level </w:t>
      </w:r>
      <w:r>
        <w:rPr>
          <w:sz w:val="24"/>
          <w:szCs w:val="24"/>
        </w:rPr>
        <w:t>offenses could leave registry in 20 years</w:t>
      </w:r>
    </w:p>
    <w:p w:rsidR="006F7F1C" w:rsidRDefault="00E93AE4" w:rsidP="006F7F1C">
      <w:pPr>
        <w:pStyle w:val="ListParagraph"/>
        <w:numPr>
          <w:ilvl w:val="0"/>
          <w:numId w:val="1"/>
        </w:numPr>
        <w:tabs>
          <w:tab w:val="left" w:pos="3380"/>
        </w:tabs>
        <w:rPr>
          <w:sz w:val="24"/>
          <w:szCs w:val="24"/>
        </w:rPr>
      </w:pPr>
      <w:r w:rsidRPr="006F7F1C">
        <w:rPr>
          <w:sz w:val="24"/>
          <w:szCs w:val="24"/>
        </w:rPr>
        <w:t xml:space="preserve">A tiered registry would continue life-time registration for those who pose a </w:t>
      </w:r>
      <w:r w:rsidR="001442AB" w:rsidRPr="006F7F1C">
        <w:rPr>
          <w:sz w:val="24"/>
          <w:szCs w:val="24"/>
        </w:rPr>
        <w:t xml:space="preserve">current </w:t>
      </w:r>
      <w:r w:rsidRPr="006F7F1C">
        <w:rPr>
          <w:sz w:val="24"/>
          <w:szCs w:val="24"/>
        </w:rPr>
        <w:t>significant harm to society</w:t>
      </w:r>
      <w:bookmarkEnd w:id="0"/>
    </w:p>
    <w:sectPr w:rsidR="006F7F1C" w:rsidSect="009D1B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5C" w:rsidRDefault="0006105C" w:rsidP="003600AA">
      <w:pPr>
        <w:spacing w:after="0" w:line="240" w:lineRule="auto"/>
      </w:pPr>
      <w:r>
        <w:separator/>
      </w:r>
    </w:p>
  </w:endnote>
  <w:endnote w:type="continuationSeparator" w:id="0">
    <w:p w:rsidR="0006105C" w:rsidRDefault="0006105C" w:rsidP="0036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1C" w:rsidRDefault="00026E35" w:rsidP="003600AA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ALLIANCE FOR CONSTITUTIONAL SEX OFFENSE</w:t>
    </w:r>
    <w:r w:rsidR="006F7F1C">
      <w:rPr>
        <w:sz w:val="28"/>
        <w:szCs w:val="28"/>
      </w:rPr>
      <w:t xml:space="preserve"> LAWS</w:t>
    </w:r>
  </w:p>
  <w:p w:rsidR="003600AA" w:rsidRPr="006F7F1C" w:rsidRDefault="002C2AB3" w:rsidP="003600AA">
    <w:pPr>
      <w:pStyle w:val="Footer"/>
      <w:jc w:val="center"/>
      <w:rPr>
        <w:i/>
        <w:sz w:val="28"/>
        <w:szCs w:val="28"/>
      </w:rPr>
    </w:pPr>
    <w:r w:rsidRPr="006F7F1C">
      <w:rPr>
        <w:i/>
        <w:sz w:val="28"/>
        <w:szCs w:val="28"/>
      </w:rPr>
      <w:t>1</w:t>
    </w:r>
    <w:r w:rsidR="00026E35">
      <w:rPr>
        <w:i/>
        <w:sz w:val="28"/>
        <w:szCs w:val="28"/>
      </w:rPr>
      <w:t>215</w:t>
    </w:r>
    <w:r w:rsidRPr="006F7F1C">
      <w:rPr>
        <w:i/>
        <w:sz w:val="28"/>
        <w:szCs w:val="28"/>
      </w:rPr>
      <w:t xml:space="preserve"> </w:t>
    </w:r>
    <w:r w:rsidR="00026E35">
      <w:rPr>
        <w:i/>
        <w:sz w:val="28"/>
        <w:szCs w:val="28"/>
      </w:rPr>
      <w:t>K</w:t>
    </w:r>
    <w:r w:rsidRPr="006F7F1C">
      <w:rPr>
        <w:i/>
        <w:sz w:val="28"/>
        <w:szCs w:val="28"/>
      </w:rPr>
      <w:t xml:space="preserve"> Street</w:t>
    </w:r>
    <w:r w:rsidR="00026E35">
      <w:rPr>
        <w:i/>
        <w:sz w:val="28"/>
        <w:szCs w:val="28"/>
      </w:rPr>
      <w:t>, 17</w:t>
    </w:r>
    <w:r w:rsidR="00026E35" w:rsidRPr="00026E35">
      <w:rPr>
        <w:i/>
        <w:sz w:val="28"/>
        <w:szCs w:val="28"/>
        <w:vertAlign w:val="superscript"/>
      </w:rPr>
      <w:t>th</w:t>
    </w:r>
    <w:r w:rsidR="00026E35">
      <w:rPr>
        <w:i/>
        <w:sz w:val="28"/>
        <w:szCs w:val="28"/>
      </w:rPr>
      <w:t xml:space="preserve"> Floor</w:t>
    </w:r>
    <w:r w:rsidRPr="006F7F1C">
      <w:rPr>
        <w:i/>
        <w:sz w:val="28"/>
        <w:szCs w:val="28"/>
      </w:rPr>
      <w:t xml:space="preserve"> - </w:t>
    </w:r>
    <w:r w:rsidR="00026E35">
      <w:rPr>
        <w:i/>
        <w:sz w:val="28"/>
        <w:szCs w:val="28"/>
      </w:rPr>
      <w:t>Sacramento</w:t>
    </w:r>
    <w:r w:rsidR="003600AA" w:rsidRPr="006F7F1C">
      <w:rPr>
        <w:i/>
        <w:sz w:val="28"/>
        <w:szCs w:val="28"/>
      </w:rPr>
      <w:t xml:space="preserve">, CA   </w:t>
    </w:r>
    <w:r w:rsidR="00026E35">
      <w:rPr>
        <w:i/>
        <w:sz w:val="28"/>
        <w:szCs w:val="28"/>
      </w:rPr>
      <w:t>95814</w:t>
    </w:r>
    <w:r w:rsidR="003600AA" w:rsidRPr="006F7F1C">
      <w:rPr>
        <w:i/>
        <w:sz w:val="28"/>
        <w:szCs w:val="28"/>
      </w:rPr>
      <w:t xml:space="preserve"> </w:t>
    </w:r>
  </w:p>
  <w:p w:rsidR="003600AA" w:rsidRPr="006F7F1C" w:rsidRDefault="0006105C" w:rsidP="003600AA">
    <w:pPr>
      <w:pStyle w:val="Footer"/>
      <w:jc w:val="center"/>
      <w:rPr>
        <w:i/>
        <w:sz w:val="28"/>
        <w:szCs w:val="28"/>
      </w:rPr>
    </w:pPr>
    <w:hyperlink r:id="rId1" w:history="1">
      <w:r w:rsidR="000A3D85" w:rsidRPr="00B10F72">
        <w:rPr>
          <w:rStyle w:val="Hyperlink"/>
          <w:i/>
          <w:sz w:val="28"/>
          <w:szCs w:val="28"/>
        </w:rPr>
        <w:t>www.all4consolaws.org</w:t>
      </w:r>
    </w:hyperlink>
  </w:p>
  <w:p w:rsidR="00BC3AB1" w:rsidRPr="006F7F1C" w:rsidRDefault="00A3059C" w:rsidP="003600AA">
    <w:pPr>
      <w:pStyle w:val="Footer"/>
      <w:jc w:val="center"/>
      <w:rPr>
        <w:i/>
        <w:sz w:val="28"/>
        <w:szCs w:val="28"/>
      </w:rPr>
    </w:pPr>
    <w:r>
      <w:rPr>
        <w:i/>
        <w:sz w:val="28"/>
        <w:szCs w:val="28"/>
      </w:rPr>
      <w:t>(818) 305-5984</w:t>
    </w:r>
  </w:p>
  <w:p w:rsidR="003600AA" w:rsidRPr="006F7F1C" w:rsidRDefault="003600AA">
    <w:pPr>
      <w:pStyle w:val="Footer"/>
      <w:rPr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5C" w:rsidRDefault="0006105C" w:rsidP="003600AA">
      <w:pPr>
        <w:spacing w:after="0" w:line="240" w:lineRule="auto"/>
      </w:pPr>
      <w:r>
        <w:separator/>
      </w:r>
    </w:p>
  </w:footnote>
  <w:footnote w:type="continuationSeparator" w:id="0">
    <w:p w:rsidR="0006105C" w:rsidRDefault="0006105C" w:rsidP="0036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DB" w:rsidRDefault="009E5FDB" w:rsidP="003600AA">
    <w:pPr>
      <w:pStyle w:val="Header"/>
      <w:jc w:val="center"/>
      <w:rPr>
        <w:b/>
        <w:sz w:val="32"/>
        <w:szCs w:val="32"/>
      </w:rPr>
    </w:pPr>
  </w:p>
  <w:p w:rsidR="003600AA" w:rsidRPr="00D1495B" w:rsidRDefault="003600AA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51F59"/>
    <w:multiLevelType w:val="hybridMultilevel"/>
    <w:tmpl w:val="BF14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9188D"/>
    <w:multiLevelType w:val="hybridMultilevel"/>
    <w:tmpl w:val="233C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AA"/>
    <w:rsid w:val="00026E35"/>
    <w:rsid w:val="00031A4F"/>
    <w:rsid w:val="000335FA"/>
    <w:rsid w:val="0005355E"/>
    <w:rsid w:val="0006105C"/>
    <w:rsid w:val="00074CCC"/>
    <w:rsid w:val="000A3D85"/>
    <w:rsid w:val="000F7A3B"/>
    <w:rsid w:val="001072CD"/>
    <w:rsid w:val="001442AB"/>
    <w:rsid w:val="00150651"/>
    <w:rsid w:val="0016104C"/>
    <w:rsid w:val="001B5338"/>
    <w:rsid w:val="001E4379"/>
    <w:rsid w:val="00295EEF"/>
    <w:rsid w:val="002B6B43"/>
    <w:rsid w:val="002C2AB3"/>
    <w:rsid w:val="002F0B3F"/>
    <w:rsid w:val="003600AA"/>
    <w:rsid w:val="00407177"/>
    <w:rsid w:val="00531EBC"/>
    <w:rsid w:val="0055552B"/>
    <w:rsid w:val="00572F56"/>
    <w:rsid w:val="00572F5E"/>
    <w:rsid w:val="005B002F"/>
    <w:rsid w:val="005D5D17"/>
    <w:rsid w:val="00607FA6"/>
    <w:rsid w:val="006B7D9A"/>
    <w:rsid w:val="006F7F1C"/>
    <w:rsid w:val="00746946"/>
    <w:rsid w:val="007471D0"/>
    <w:rsid w:val="00752DFC"/>
    <w:rsid w:val="0081757E"/>
    <w:rsid w:val="0085683C"/>
    <w:rsid w:val="00862B26"/>
    <w:rsid w:val="0088555D"/>
    <w:rsid w:val="008F71EC"/>
    <w:rsid w:val="00907D89"/>
    <w:rsid w:val="00925337"/>
    <w:rsid w:val="009449E7"/>
    <w:rsid w:val="009D194F"/>
    <w:rsid w:val="009D1B57"/>
    <w:rsid w:val="009D2A40"/>
    <w:rsid w:val="009E5FDB"/>
    <w:rsid w:val="00A3059C"/>
    <w:rsid w:val="00A33FAE"/>
    <w:rsid w:val="00A83179"/>
    <w:rsid w:val="00AF19BE"/>
    <w:rsid w:val="00B74EE0"/>
    <w:rsid w:val="00BC3AB1"/>
    <w:rsid w:val="00C329AA"/>
    <w:rsid w:val="00C518D3"/>
    <w:rsid w:val="00CC5B5C"/>
    <w:rsid w:val="00CF34D8"/>
    <w:rsid w:val="00D1495B"/>
    <w:rsid w:val="00D44AC3"/>
    <w:rsid w:val="00D50660"/>
    <w:rsid w:val="00D62DFF"/>
    <w:rsid w:val="00DA1655"/>
    <w:rsid w:val="00DC7B05"/>
    <w:rsid w:val="00E90002"/>
    <w:rsid w:val="00E93AE4"/>
    <w:rsid w:val="00ED1EAA"/>
    <w:rsid w:val="00F31197"/>
    <w:rsid w:val="00F7353C"/>
    <w:rsid w:val="00FA16EE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54ACC-C79C-4AC8-8A53-DB64077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AA"/>
  </w:style>
  <w:style w:type="paragraph" w:styleId="Footer">
    <w:name w:val="footer"/>
    <w:basedOn w:val="Normal"/>
    <w:link w:val="FooterChar"/>
    <w:uiPriority w:val="99"/>
    <w:unhideWhenUsed/>
    <w:rsid w:val="0036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AA"/>
  </w:style>
  <w:style w:type="paragraph" w:styleId="BalloonText">
    <w:name w:val="Balloon Text"/>
    <w:basedOn w:val="Normal"/>
    <w:link w:val="BalloonTextChar"/>
    <w:uiPriority w:val="99"/>
    <w:semiHidden/>
    <w:unhideWhenUsed/>
    <w:rsid w:val="0036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4consolaw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D6C4-5385-4422-8C2B-CCD829F7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Grove Hilton Garden Inn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blee</cp:lastModifiedBy>
  <cp:revision>15</cp:revision>
  <cp:lastPrinted>2014-01-21T18:44:00Z</cp:lastPrinted>
  <dcterms:created xsi:type="dcterms:W3CDTF">2017-01-20T02:04:00Z</dcterms:created>
  <dcterms:modified xsi:type="dcterms:W3CDTF">2017-02-19T03:14:00Z</dcterms:modified>
</cp:coreProperties>
</file>