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80534" w14:textId="77777777" w:rsidR="000A5C2F" w:rsidRPr="000A5C2F" w:rsidRDefault="000A5C2F" w:rsidP="000A5C2F">
      <w:pPr>
        <w:pBdr>
          <w:top w:val="single" w:sz="6" w:space="7" w:color="CCCCCC"/>
          <w:left w:val="single" w:sz="2" w:space="0" w:color="CCCCCC"/>
          <w:bottom w:val="single" w:sz="6" w:space="7" w:color="CCCCCC"/>
          <w:right w:val="single" w:sz="2" w:space="0" w:color="CCCCCC"/>
        </w:pBdr>
        <w:shd w:val="clear" w:color="auto" w:fill="FFFFFF"/>
        <w:spacing w:before="300" w:after="75" w:line="240" w:lineRule="auto"/>
        <w:outlineLvl w:val="1"/>
        <w:rPr>
          <w:rFonts w:ascii="Arial" w:eastAsia="Times New Roman" w:hAnsi="Arial" w:cs="Arial"/>
          <w:b/>
          <w:bCs/>
          <w:color w:val="000000"/>
          <w:sz w:val="48"/>
          <w:szCs w:val="48"/>
        </w:rPr>
      </w:pPr>
      <w:bookmarkStart w:id="0" w:name="_GoBack"/>
      <w:bookmarkEnd w:id="0"/>
      <w:r w:rsidRPr="000A5C2F">
        <w:rPr>
          <w:rFonts w:ascii="Arial" w:eastAsia="Times New Roman" w:hAnsi="Arial" w:cs="Arial"/>
          <w:b/>
          <w:bCs/>
          <w:color w:val="000000"/>
          <w:sz w:val="48"/>
          <w:szCs w:val="48"/>
        </w:rPr>
        <w:t>Instructions for Completing the Comment Form</w:t>
      </w:r>
    </w:p>
    <w:p w14:paraId="257C69D1" w14:textId="77777777" w:rsidR="000A5C2F" w:rsidRPr="000A5C2F" w:rsidRDefault="000A5C2F" w:rsidP="000A5C2F">
      <w:pPr>
        <w:shd w:val="clear" w:color="auto" w:fill="FFFFFF"/>
        <w:spacing w:after="180" w:line="240" w:lineRule="auto"/>
        <w:rPr>
          <w:rFonts w:ascii="Arial" w:eastAsia="Times New Roman" w:hAnsi="Arial" w:cs="Arial"/>
          <w:color w:val="333333"/>
          <w:sz w:val="21"/>
          <w:szCs w:val="21"/>
        </w:rPr>
      </w:pPr>
      <w:r w:rsidRPr="000A5C2F">
        <w:rPr>
          <w:rFonts w:ascii="Arial" w:eastAsia="Times New Roman" w:hAnsi="Arial" w:cs="Arial"/>
          <w:color w:val="333333"/>
          <w:sz w:val="21"/>
          <w:szCs w:val="21"/>
        </w:rPr>
        <w:t>The following form must be completed before commenting on a proposal. After completing the comment form below, click on the submit button located at the end of this page.</w:t>
      </w:r>
    </w:p>
    <w:p w14:paraId="30F44D2B" w14:textId="77777777" w:rsidR="000A5C2F" w:rsidRPr="000A5C2F" w:rsidRDefault="000A5C2F" w:rsidP="000A5C2F">
      <w:pPr>
        <w:shd w:val="clear" w:color="auto" w:fill="FFFFFF"/>
        <w:spacing w:after="180" w:line="240" w:lineRule="auto"/>
        <w:rPr>
          <w:rFonts w:ascii="Arial" w:eastAsia="Times New Roman" w:hAnsi="Arial" w:cs="Arial"/>
          <w:color w:val="333333"/>
          <w:sz w:val="21"/>
          <w:szCs w:val="21"/>
        </w:rPr>
      </w:pPr>
      <w:r w:rsidRPr="000A5C2F">
        <w:rPr>
          <w:rFonts w:ascii="Arial" w:eastAsia="Times New Roman" w:hAnsi="Arial" w:cs="Arial"/>
          <w:b/>
          <w:bCs/>
          <w:color w:val="333333"/>
          <w:sz w:val="21"/>
          <w:szCs w:val="21"/>
        </w:rPr>
        <w:t>Comments will not be processed unless areas marked with an asterisk ("</w:t>
      </w:r>
      <w:r w:rsidRPr="000A5C2F">
        <w:rPr>
          <w:rFonts w:ascii="Arial" w:eastAsia="Times New Roman" w:hAnsi="Arial" w:cs="Arial"/>
          <w:b/>
          <w:bCs/>
          <w:color w:val="FF0000"/>
          <w:sz w:val="21"/>
          <w:szCs w:val="21"/>
        </w:rPr>
        <w:t>*</w:t>
      </w:r>
      <w:r w:rsidRPr="000A5C2F">
        <w:rPr>
          <w:rFonts w:ascii="Arial" w:eastAsia="Times New Roman" w:hAnsi="Arial" w:cs="Arial"/>
          <w:b/>
          <w:bCs/>
          <w:color w:val="333333"/>
          <w:sz w:val="21"/>
          <w:szCs w:val="21"/>
        </w:rPr>
        <w:t>") are completed.</w:t>
      </w:r>
    </w:p>
    <w:p w14:paraId="27414716" w14:textId="77777777" w:rsidR="000A5C2F" w:rsidRPr="000A5C2F" w:rsidRDefault="000A5C2F" w:rsidP="000A5C2F">
      <w:pPr>
        <w:shd w:val="clear" w:color="auto" w:fill="FFFFFF"/>
        <w:spacing w:after="180" w:line="240" w:lineRule="auto"/>
        <w:rPr>
          <w:rFonts w:ascii="Arial" w:eastAsia="Times New Roman" w:hAnsi="Arial" w:cs="Arial"/>
          <w:color w:val="333333"/>
          <w:sz w:val="21"/>
          <w:szCs w:val="21"/>
        </w:rPr>
      </w:pPr>
      <w:r w:rsidRPr="000A5C2F">
        <w:rPr>
          <w:rFonts w:ascii="Arial" w:eastAsia="Times New Roman" w:hAnsi="Arial" w:cs="Arial"/>
          <w:color w:val="333333"/>
          <w:sz w:val="21"/>
          <w:szCs w:val="21"/>
        </w:rPr>
        <w:t xml:space="preserve">All comments will be reviewed by </w:t>
      </w:r>
      <w:proofErr w:type="spellStart"/>
      <w:proofErr w:type="gramStart"/>
      <w:r w:rsidRPr="000A5C2F">
        <w:rPr>
          <w:rFonts w:ascii="Arial" w:eastAsia="Times New Roman" w:hAnsi="Arial" w:cs="Arial"/>
          <w:color w:val="333333"/>
          <w:sz w:val="21"/>
          <w:szCs w:val="21"/>
        </w:rPr>
        <w:t>a</w:t>
      </w:r>
      <w:proofErr w:type="spellEnd"/>
      <w:proofErr w:type="gramEnd"/>
      <w:r w:rsidRPr="000A5C2F">
        <w:rPr>
          <w:rFonts w:ascii="Arial" w:eastAsia="Times New Roman" w:hAnsi="Arial" w:cs="Arial"/>
          <w:color w:val="333333"/>
          <w:sz w:val="21"/>
          <w:szCs w:val="21"/>
        </w:rPr>
        <w:t xml:space="preserve"> advisory committee or task force which will make final recommendations to the Judicial Council's Rules and Projects Committee. Comments received will become part of the public record of the council's action. Should you have questions, please send an e-mail message to </w:t>
      </w:r>
      <w:hyperlink r:id="rId4" w:history="1">
        <w:r w:rsidRPr="000A5C2F">
          <w:rPr>
            <w:rFonts w:ascii="Arial" w:eastAsia="Times New Roman" w:hAnsi="Arial" w:cs="Arial"/>
            <w:color w:val="800080"/>
            <w:sz w:val="21"/>
            <w:szCs w:val="21"/>
            <w:u w:val="single"/>
          </w:rPr>
          <w:t>invitations@jud.ca.gov</w:t>
        </w:r>
      </w:hyperlink>
    </w:p>
    <w:p w14:paraId="0E50D004" w14:textId="77777777" w:rsidR="000A5C2F" w:rsidRPr="000A5C2F" w:rsidRDefault="000A5C2F" w:rsidP="000A5C2F">
      <w:pPr>
        <w:shd w:val="clear" w:color="auto" w:fill="FFFFFF"/>
        <w:spacing w:after="180" w:line="240" w:lineRule="auto"/>
        <w:rPr>
          <w:rFonts w:ascii="Arial" w:eastAsia="Times New Roman" w:hAnsi="Arial" w:cs="Arial"/>
          <w:color w:val="333333"/>
          <w:sz w:val="21"/>
          <w:szCs w:val="21"/>
        </w:rPr>
      </w:pPr>
      <w:r w:rsidRPr="000A5C2F">
        <w:rPr>
          <w:rFonts w:ascii="Arial" w:eastAsia="Times New Roman" w:hAnsi="Arial" w:cs="Arial"/>
          <w:b/>
          <w:bCs/>
          <w:color w:val="333333"/>
          <w:sz w:val="21"/>
          <w:szCs w:val="21"/>
        </w:rPr>
        <w:t xml:space="preserve">The deadline for submitting comments is </w:t>
      </w:r>
      <w:r w:rsidRPr="000A5C2F">
        <w:rPr>
          <w:rFonts w:ascii="Arial" w:eastAsia="Times New Roman" w:hAnsi="Arial" w:cs="Arial"/>
          <w:b/>
          <w:bCs/>
          <w:color w:val="333333"/>
          <w:sz w:val="21"/>
          <w:szCs w:val="21"/>
          <w:highlight w:val="yellow"/>
        </w:rPr>
        <w:t>June 9, 2020</w:t>
      </w:r>
    </w:p>
    <w:p w14:paraId="4D48E5B2" w14:textId="77777777" w:rsidR="000A5C2F" w:rsidRPr="000A5C2F" w:rsidRDefault="000A5C2F" w:rsidP="000A5C2F">
      <w:pPr>
        <w:pBdr>
          <w:bottom w:val="single" w:sz="6" w:space="1" w:color="auto"/>
        </w:pBdr>
        <w:spacing w:after="0" w:line="240" w:lineRule="auto"/>
        <w:jc w:val="center"/>
        <w:rPr>
          <w:rFonts w:ascii="Arial" w:eastAsia="Times New Roman" w:hAnsi="Arial" w:cs="Arial"/>
          <w:vanish/>
          <w:sz w:val="16"/>
          <w:szCs w:val="16"/>
        </w:rPr>
      </w:pPr>
      <w:r w:rsidRPr="000A5C2F">
        <w:rPr>
          <w:rFonts w:ascii="Arial" w:eastAsia="Times New Roman" w:hAnsi="Arial" w:cs="Arial"/>
          <w:vanish/>
          <w:sz w:val="16"/>
          <w:szCs w:val="16"/>
        </w:rPr>
        <w:t>Top of Form</w:t>
      </w:r>
    </w:p>
    <w:p w14:paraId="00A0B901"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b/>
          <w:bCs/>
          <w:color w:val="333333"/>
          <w:sz w:val="21"/>
          <w:szCs w:val="21"/>
        </w:rPr>
        <w:t>Proposal: </w:t>
      </w:r>
      <w:r w:rsidRPr="000A5C2F">
        <w:rPr>
          <w:rFonts w:ascii="inherit" w:eastAsia="Times New Roman" w:hAnsi="inherit" w:cs="Arial"/>
          <w:color w:val="333333"/>
          <w:sz w:val="21"/>
          <w:szCs w:val="21"/>
        </w:rPr>
        <w:t>SPR20-16</w:t>
      </w:r>
    </w:p>
    <w:p w14:paraId="30E61EF3" w14:textId="77777777" w:rsidR="000A5C2F" w:rsidRPr="000A5C2F" w:rsidRDefault="000A5C2F" w:rsidP="000A5C2F">
      <w:pPr>
        <w:spacing w:before="300" w:after="300" w:line="240" w:lineRule="auto"/>
        <w:rPr>
          <w:rFonts w:ascii="Arial" w:eastAsia="Times New Roman" w:hAnsi="Arial" w:cs="Arial"/>
          <w:color w:val="333333"/>
          <w:sz w:val="21"/>
          <w:szCs w:val="21"/>
        </w:rPr>
      </w:pPr>
      <w:r w:rsidRPr="000A5C2F">
        <w:rPr>
          <w:rFonts w:ascii="Arial" w:eastAsia="Times New Roman" w:hAnsi="Arial" w:cs="Arial"/>
          <w:color w:val="333333"/>
          <w:sz w:val="21"/>
          <w:szCs w:val="21"/>
        </w:rPr>
        <w:pict w14:anchorId="0D260BB4">
          <v:rect id="_x0000_i1025" style="width:0;height:0" o:hralign="center" o:hrstd="t" o:hr="t" fillcolor="#a0a0a0" stroked="f"/>
        </w:pict>
      </w:r>
    </w:p>
    <w:p w14:paraId="073E23FA"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b/>
          <w:bCs/>
          <w:color w:val="333333"/>
        </w:rPr>
        <w:t>Position on Proposal</w:t>
      </w:r>
      <w:r w:rsidRPr="000A5C2F">
        <w:rPr>
          <w:rFonts w:ascii="inherit" w:eastAsia="Times New Roman" w:hAnsi="inherit" w:cs="Arial"/>
          <w:color w:val="FF0000"/>
          <w:sz w:val="21"/>
          <w:szCs w:val="21"/>
        </w:rPr>
        <w:t>*</w:t>
      </w:r>
      <w:r w:rsidRPr="000A5C2F">
        <w:rPr>
          <w:rFonts w:ascii="inherit" w:eastAsia="Times New Roman" w:hAnsi="inherit" w:cs="Arial"/>
          <w:color w:val="333333"/>
          <w:sz w:val="21"/>
          <w:szCs w:val="21"/>
        </w:rPr>
        <w:br/>
        <w:t>Please state your position on this proposal by selecting the appropriate button:</w:t>
      </w:r>
    </w:p>
    <w:p w14:paraId="75F6E8AC"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object w:dxaOrig="1440" w:dyaOrig="1440" w14:anchorId="079BC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0.25pt;height:17.25pt" o:ole="">
            <v:imagedata r:id="rId5" o:title=""/>
          </v:shape>
          <w:control r:id="rId6" w:name="DefaultOcxName" w:shapeid="_x0000_i1081"/>
        </w:object>
      </w:r>
      <w:r w:rsidRPr="000A5C2F">
        <w:rPr>
          <w:rFonts w:ascii="inherit" w:eastAsia="Times New Roman" w:hAnsi="inherit" w:cs="Arial"/>
          <w:color w:val="333333"/>
          <w:sz w:val="21"/>
          <w:szCs w:val="21"/>
        </w:rPr>
        <w:t> </w:t>
      </w:r>
      <w:r w:rsidRPr="000A5C2F">
        <w:rPr>
          <w:rFonts w:ascii="inherit" w:eastAsia="Times New Roman" w:hAnsi="inherit" w:cs="Arial"/>
          <w:b/>
          <w:bCs/>
          <w:color w:val="333333"/>
          <w:sz w:val="21"/>
          <w:szCs w:val="21"/>
        </w:rPr>
        <w:t>Agree</w:t>
      </w:r>
      <w:r w:rsidRPr="000A5C2F">
        <w:rPr>
          <w:rFonts w:ascii="inherit" w:eastAsia="Times New Roman" w:hAnsi="inherit" w:cs="Arial"/>
          <w:color w:val="333333"/>
          <w:sz w:val="21"/>
          <w:szCs w:val="21"/>
        </w:rPr>
        <w:t> with proposed changes</w:t>
      </w:r>
    </w:p>
    <w:p w14:paraId="1C49158C"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object w:dxaOrig="1440" w:dyaOrig="1440" w14:anchorId="7D47D0D9">
          <v:shape id="_x0000_i1080" type="#_x0000_t75" style="width:20.25pt;height:17.25pt" o:ole="">
            <v:imagedata r:id="rId5" o:title=""/>
          </v:shape>
          <w:control r:id="rId7" w:name="DefaultOcxName1" w:shapeid="_x0000_i1080"/>
        </w:object>
      </w:r>
      <w:r w:rsidRPr="000A5C2F">
        <w:rPr>
          <w:rFonts w:ascii="inherit" w:eastAsia="Times New Roman" w:hAnsi="inherit" w:cs="Arial"/>
          <w:color w:val="333333"/>
          <w:sz w:val="21"/>
          <w:szCs w:val="21"/>
        </w:rPr>
        <w:t> </w:t>
      </w:r>
      <w:r w:rsidRPr="000A5C2F">
        <w:rPr>
          <w:rFonts w:ascii="inherit" w:eastAsia="Times New Roman" w:hAnsi="inherit" w:cs="Arial"/>
          <w:b/>
          <w:bCs/>
          <w:color w:val="333333"/>
          <w:sz w:val="21"/>
          <w:szCs w:val="21"/>
        </w:rPr>
        <w:t>Agree</w:t>
      </w:r>
      <w:r w:rsidRPr="000A5C2F">
        <w:rPr>
          <w:rFonts w:ascii="inherit" w:eastAsia="Times New Roman" w:hAnsi="inherit" w:cs="Arial"/>
          <w:color w:val="333333"/>
          <w:sz w:val="21"/>
          <w:szCs w:val="21"/>
        </w:rPr>
        <w:t> with proposed changes </w:t>
      </w:r>
      <w:r w:rsidRPr="000A5C2F">
        <w:rPr>
          <w:rFonts w:ascii="inherit" w:eastAsia="Times New Roman" w:hAnsi="inherit" w:cs="Arial"/>
          <w:b/>
          <w:bCs/>
          <w:color w:val="333333"/>
          <w:sz w:val="21"/>
          <w:szCs w:val="21"/>
        </w:rPr>
        <w:t>if modified</w:t>
      </w:r>
    </w:p>
    <w:p w14:paraId="3ACC4BE4"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object w:dxaOrig="1440" w:dyaOrig="1440" w14:anchorId="47240958">
          <v:shape id="_x0000_i1079" type="#_x0000_t75" style="width:20.25pt;height:17.25pt" o:ole="">
            <v:imagedata r:id="rId5" o:title=""/>
          </v:shape>
          <w:control r:id="rId8" w:name="DefaultOcxName2" w:shapeid="_x0000_i1079"/>
        </w:object>
      </w:r>
      <w:r w:rsidRPr="000A5C2F">
        <w:rPr>
          <w:rFonts w:ascii="inherit" w:eastAsia="Times New Roman" w:hAnsi="inherit" w:cs="Arial"/>
          <w:color w:val="333333"/>
          <w:sz w:val="21"/>
          <w:szCs w:val="21"/>
        </w:rPr>
        <w:t> </w:t>
      </w:r>
      <w:r w:rsidRPr="000A5C2F">
        <w:rPr>
          <w:rFonts w:ascii="inherit" w:eastAsia="Times New Roman" w:hAnsi="inherit" w:cs="Arial"/>
          <w:b/>
          <w:bCs/>
          <w:color w:val="333333"/>
          <w:sz w:val="21"/>
          <w:szCs w:val="21"/>
        </w:rPr>
        <w:t>Do not agree</w:t>
      </w:r>
      <w:r w:rsidRPr="000A5C2F">
        <w:rPr>
          <w:rFonts w:ascii="inherit" w:eastAsia="Times New Roman" w:hAnsi="inherit" w:cs="Arial"/>
          <w:color w:val="333333"/>
          <w:sz w:val="21"/>
          <w:szCs w:val="21"/>
        </w:rPr>
        <w:t> with proposed changes</w:t>
      </w:r>
    </w:p>
    <w:p w14:paraId="4A882DDD" w14:textId="77777777" w:rsidR="000A5C2F" w:rsidRPr="000A5C2F" w:rsidRDefault="000A5C2F" w:rsidP="000A5C2F">
      <w:pPr>
        <w:spacing w:before="300" w:after="300" w:line="240" w:lineRule="auto"/>
        <w:rPr>
          <w:rFonts w:ascii="Arial" w:eastAsia="Times New Roman" w:hAnsi="Arial" w:cs="Arial"/>
          <w:color w:val="333333"/>
          <w:sz w:val="21"/>
          <w:szCs w:val="21"/>
        </w:rPr>
      </w:pPr>
      <w:r w:rsidRPr="000A5C2F">
        <w:rPr>
          <w:rFonts w:ascii="Arial" w:eastAsia="Times New Roman" w:hAnsi="Arial" w:cs="Arial"/>
          <w:color w:val="333333"/>
          <w:sz w:val="21"/>
          <w:szCs w:val="21"/>
        </w:rPr>
        <w:pict w14:anchorId="4C876031">
          <v:rect id="_x0000_i1026" style="width:0;height:0" o:hralign="center" o:hrstd="t" o:hr="t" fillcolor="#a0a0a0" stroked="f"/>
        </w:pict>
      </w:r>
    </w:p>
    <w:p w14:paraId="65544E6D"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b/>
          <w:bCs/>
          <w:color w:val="333333"/>
        </w:rPr>
        <w:t>Comments</w:t>
      </w:r>
      <w:r w:rsidRPr="000A5C2F">
        <w:rPr>
          <w:rFonts w:ascii="inherit" w:eastAsia="Times New Roman" w:hAnsi="inherit" w:cs="Arial"/>
          <w:color w:val="333333"/>
          <w:sz w:val="21"/>
          <w:szCs w:val="21"/>
        </w:rPr>
        <w:br/>
        <w:t>Please enter your comments in the box below. You may also cut and paste text from a word processing program into the comment</w:t>
      </w:r>
    </w:p>
    <w:p w14:paraId="6E518EF3"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object w:dxaOrig="1440" w:dyaOrig="1440" w14:anchorId="00820EDF">
          <v:shape id="_x0000_i1078" type="#_x0000_t75" style="width:249.75pt;height:165pt" o:ole="">
            <v:imagedata r:id="rId9" o:title=""/>
          </v:shape>
          <w:control r:id="rId10" w:name="DefaultOcxName3" w:shapeid="_x0000_i1078"/>
        </w:object>
      </w:r>
    </w:p>
    <w:p w14:paraId="49E5FAEF" w14:textId="77777777" w:rsidR="000A5C2F" w:rsidRPr="000A5C2F" w:rsidRDefault="000A5C2F" w:rsidP="000A5C2F">
      <w:pPr>
        <w:spacing w:before="300" w:after="300" w:line="240" w:lineRule="auto"/>
        <w:rPr>
          <w:rFonts w:ascii="Arial" w:eastAsia="Times New Roman" w:hAnsi="Arial" w:cs="Arial"/>
          <w:color w:val="333333"/>
          <w:sz w:val="21"/>
          <w:szCs w:val="21"/>
        </w:rPr>
      </w:pPr>
      <w:r w:rsidRPr="000A5C2F">
        <w:rPr>
          <w:rFonts w:ascii="Arial" w:eastAsia="Times New Roman" w:hAnsi="Arial" w:cs="Arial"/>
          <w:color w:val="333333"/>
          <w:sz w:val="21"/>
          <w:szCs w:val="21"/>
        </w:rPr>
        <w:lastRenderedPageBreak/>
        <w:pict w14:anchorId="1881370A">
          <v:rect id="_x0000_i1027" style="width:0;height:0" o:hralign="center" o:hrstd="t" o:hr="t" fillcolor="#a0a0a0" stroked="f"/>
        </w:pict>
      </w:r>
    </w:p>
    <w:p w14:paraId="16D88A01" w14:textId="77777777" w:rsidR="000A5C2F" w:rsidRPr="000A5C2F" w:rsidRDefault="000A5C2F" w:rsidP="000A5C2F">
      <w:pPr>
        <w:spacing w:after="180" w:line="240" w:lineRule="auto"/>
        <w:rPr>
          <w:rFonts w:ascii="inherit" w:eastAsia="Times New Roman" w:hAnsi="inherit" w:cs="Arial"/>
          <w:color w:val="333333"/>
        </w:rPr>
      </w:pPr>
      <w:r w:rsidRPr="000A5C2F">
        <w:rPr>
          <w:rFonts w:ascii="inherit" w:eastAsia="Times New Roman" w:hAnsi="inherit" w:cs="Arial"/>
          <w:b/>
          <w:bCs/>
          <w:color w:val="333333"/>
        </w:rPr>
        <w:t>Contact Information</w:t>
      </w:r>
    </w:p>
    <w:p w14:paraId="0C33006A"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Name</w:t>
      </w:r>
      <w:r w:rsidRPr="000A5C2F">
        <w:rPr>
          <w:rFonts w:ascii="inherit" w:eastAsia="Times New Roman" w:hAnsi="inherit" w:cs="Arial"/>
          <w:color w:val="FF0000"/>
          <w:sz w:val="21"/>
          <w:szCs w:val="21"/>
        </w:rPr>
        <w:t>*</w:t>
      </w:r>
      <w:r w:rsidRPr="000A5C2F">
        <w:rPr>
          <w:rFonts w:ascii="inherit" w:eastAsia="Times New Roman" w:hAnsi="inherit" w:cs="Arial"/>
          <w:color w:val="333333"/>
          <w:sz w:val="21"/>
          <w:szCs w:val="21"/>
        </w:rPr>
        <w:t> </w:t>
      </w:r>
      <w:r w:rsidRPr="000A5C2F">
        <w:rPr>
          <w:rFonts w:ascii="inherit" w:eastAsia="Times New Roman" w:hAnsi="inherit" w:cs="Arial"/>
          <w:color w:val="333333"/>
          <w:sz w:val="21"/>
          <w:szCs w:val="21"/>
        </w:rPr>
        <w:object w:dxaOrig="1440" w:dyaOrig="1440" w14:anchorId="30292CB0">
          <v:shape id="_x0000_i1077" type="#_x0000_t75" style="width:147pt;height:18pt" o:ole="">
            <v:imagedata r:id="rId11" o:title=""/>
          </v:shape>
          <w:control r:id="rId12" w:name="DefaultOcxName4" w:shapeid="_x0000_i1077"/>
        </w:object>
      </w:r>
    </w:p>
    <w:p w14:paraId="1BA390E4"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Title </w:t>
      </w:r>
      <w:r w:rsidRPr="000A5C2F">
        <w:rPr>
          <w:rFonts w:ascii="inherit" w:eastAsia="Times New Roman" w:hAnsi="inherit" w:cs="Arial"/>
          <w:color w:val="333333"/>
          <w:sz w:val="21"/>
          <w:szCs w:val="21"/>
        </w:rPr>
        <w:object w:dxaOrig="1440" w:dyaOrig="1440" w14:anchorId="36A427CE">
          <v:shape id="_x0000_i1076" type="#_x0000_t75" style="width:147pt;height:18pt" o:ole="">
            <v:imagedata r:id="rId11" o:title=""/>
          </v:shape>
          <w:control r:id="rId13" w:name="DefaultOcxName5" w:shapeid="_x0000_i1076"/>
        </w:object>
      </w:r>
    </w:p>
    <w:p w14:paraId="6CFA3F03"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Organization </w:t>
      </w:r>
      <w:r w:rsidRPr="000A5C2F">
        <w:rPr>
          <w:rFonts w:ascii="inherit" w:eastAsia="Times New Roman" w:hAnsi="inherit" w:cs="Arial"/>
          <w:color w:val="333333"/>
          <w:sz w:val="21"/>
          <w:szCs w:val="21"/>
        </w:rPr>
        <w:object w:dxaOrig="1440" w:dyaOrig="1440" w14:anchorId="5297CD15">
          <v:shape id="_x0000_i1075" type="#_x0000_t75" style="width:147pt;height:18pt" o:ole="">
            <v:imagedata r:id="rId11" o:title=""/>
          </v:shape>
          <w:control r:id="rId14" w:name="DefaultOcxName6" w:shapeid="_x0000_i1075"/>
        </w:object>
      </w:r>
    </w:p>
    <w:p w14:paraId="57503B2B"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Commenting on behalf of an organization</w:t>
      </w:r>
      <w:r w:rsidRPr="000A5C2F">
        <w:rPr>
          <w:rFonts w:ascii="inherit" w:eastAsia="Times New Roman" w:hAnsi="inherit" w:cs="Arial"/>
          <w:color w:val="FF0000"/>
          <w:sz w:val="21"/>
          <w:szCs w:val="21"/>
        </w:rPr>
        <w:t>*</w:t>
      </w:r>
      <w:r w:rsidRPr="000A5C2F">
        <w:rPr>
          <w:rFonts w:ascii="inherit" w:eastAsia="Times New Roman" w:hAnsi="inherit" w:cs="Arial"/>
          <w:color w:val="333333"/>
          <w:sz w:val="21"/>
          <w:szCs w:val="21"/>
        </w:rPr>
        <w:t>   </w:t>
      </w:r>
      <w:r w:rsidRPr="000A5C2F">
        <w:rPr>
          <w:rFonts w:ascii="inherit" w:eastAsia="Times New Roman" w:hAnsi="inherit" w:cs="Arial"/>
          <w:color w:val="333333"/>
          <w:sz w:val="21"/>
          <w:szCs w:val="21"/>
        </w:rPr>
        <w:object w:dxaOrig="1440" w:dyaOrig="1440" w14:anchorId="24A38C7A">
          <v:shape id="_x0000_i1074" type="#_x0000_t75" style="width:20.25pt;height:17.25pt" o:ole="">
            <v:imagedata r:id="rId5" o:title=""/>
          </v:shape>
          <w:control r:id="rId15" w:name="DefaultOcxName7" w:shapeid="_x0000_i1074"/>
        </w:object>
      </w:r>
      <w:r w:rsidRPr="000A5C2F">
        <w:rPr>
          <w:rFonts w:ascii="inherit" w:eastAsia="Times New Roman" w:hAnsi="inherit" w:cs="Arial"/>
          <w:color w:val="333333"/>
          <w:sz w:val="21"/>
          <w:szCs w:val="21"/>
        </w:rPr>
        <w:t> Yes    </w:t>
      </w:r>
      <w:r w:rsidRPr="000A5C2F">
        <w:rPr>
          <w:rFonts w:ascii="inherit" w:eastAsia="Times New Roman" w:hAnsi="inherit" w:cs="Arial"/>
          <w:color w:val="333333"/>
          <w:sz w:val="21"/>
          <w:szCs w:val="21"/>
        </w:rPr>
        <w:object w:dxaOrig="1440" w:dyaOrig="1440" w14:anchorId="3150E2BD">
          <v:shape id="_x0000_i1073" type="#_x0000_t75" style="width:20.25pt;height:17.25pt" o:ole="">
            <v:imagedata r:id="rId5" o:title=""/>
          </v:shape>
          <w:control r:id="rId16" w:name="DefaultOcxName8" w:shapeid="_x0000_i1073"/>
        </w:object>
      </w:r>
      <w:r w:rsidRPr="000A5C2F">
        <w:rPr>
          <w:rFonts w:ascii="inherit" w:eastAsia="Times New Roman" w:hAnsi="inherit" w:cs="Arial"/>
          <w:color w:val="333333"/>
          <w:sz w:val="21"/>
          <w:szCs w:val="21"/>
        </w:rPr>
        <w:t> No</w:t>
      </w:r>
    </w:p>
    <w:p w14:paraId="3BFABBCF"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Address </w:t>
      </w:r>
      <w:r w:rsidRPr="000A5C2F">
        <w:rPr>
          <w:rFonts w:ascii="inherit" w:eastAsia="Times New Roman" w:hAnsi="inherit" w:cs="Arial"/>
          <w:color w:val="333333"/>
          <w:sz w:val="21"/>
          <w:szCs w:val="21"/>
        </w:rPr>
        <w:object w:dxaOrig="1440" w:dyaOrig="1440" w14:anchorId="07172BE7">
          <v:shape id="_x0000_i1072" type="#_x0000_t75" style="width:214.5pt;height:18pt" o:ole="">
            <v:imagedata r:id="rId17" o:title=""/>
          </v:shape>
          <w:control r:id="rId18" w:name="DefaultOcxName9" w:shapeid="_x0000_i1072"/>
        </w:object>
      </w:r>
    </w:p>
    <w:p w14:paraId="1D03D037"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City</w:t>
      </w:r>
      <w:r w:rsidRPr="000A5C2F">
        <w:rPr>
          <w:rFonts w:ascii="inherit" w:eastAsia="Times New Roman" w:hAnsi="inherit" w:cs="Arial"/>
          <w:color w:val="FF0000"/>
          <w:sz w:val="21"/>
          <w:szCs w:val="21"/>
        </w:rPr>
        <w:t>*</w:t>
      </w:r>
      <w:r w:rsidRPr="000A5C2F">
        <w:rPr>
          <w:rFonts w:ascii="inherit" w:eastAsia="Times New Roman" w:hAnsi="inherit" w:cs="Arial"/>
          <w:color w:val="333333"/>
          <w:sz w:val="21"/>
          <w:szCs w:val="21"/>
        </w:rPr>
        <w:t> </w:t>
      </w:r>
      <w:r w:rsidRPr="000A5C2F">
        <w:rPr>
          <w:rFonts w:ascii="inherit" w:eastAsia="Times New Roman" w:hAnsi="inherit" w:cs="Arial"/>
          <w:color w:val="333333"/>
          <w:sz w:val="21"/>
          <w:szCs w:val="21"/>
        </w:rPr>
        <w:object w:dxaOrig="1440" w:dyaOrig="1440" w14:anchorId="1EFBFC16">
          <v:shape id="_x0000_i1071" type="#_x0000_t75" style="width:124.5pt;height:18pt" o:ole="">
            <v:imagedata r:id="rId19" o:title=""/>
          </v:shape>
          <w:control r:id="rId20" w:name="DefaultOcxName10" w:shapeid="_x0000_i1071"/>
        </w:object>
      </w:r>
      <w:r w:rsidRPr="000A5C2F">
        <w:rPr>
          <w:rFonts w:ascii="inherit" w:eastAsia="Times New Roman" w:hAnsi="inherit" w:cs="Arial"/>
          <w:color w:val="333333"/>
          <w:sz w:val="21"/>
          <w:szCs w:val="21"/>
        </w:rPr>
        <w:t> State</w:t>
      </w:r>
      <w:r w:rsidRPr="000A5C2F">
        <w:rPr>
          <w:rFonts w:ascii="inherit" w:eastAsia="Times New Roman" w:hAnsi="inherit" w:cs="Arial"/>
          <w:color w:val="FF0000"/>
          <w:sz w:val="21"/>
          <w:szCs w:val="21"/>
        </w:rPr>
        <w:t>*</w:t>
      </w:r>
      <w:r w:rsidRPr="000A5C2F">
        <w:rPr>
          <w:rFonts w:ascii="inherit" w:eastAsia="Times New Roman" w:hAnsi="inherit" w:cs="Arial"/>
          <w:color w:val="333333"/>
          <w:sz w:val="21"/>
          <w:szCs w:val="21"/>
        </w:rPr>
        <w:t> </w:t>
      </w:r>
      <w:r w:rsidRPr="000A5C2F">
        <w:rPr>
          <w:rFonts w:ascii="inherit" w:eastAsia="Times New Roman" w:hAnsi="inherit" w:cs="Arial"/>
          <w:color w:val="333333"/>
          <w:sz w:val="21"/>
          <w:szCs w:val="21"/>
        </w:rPr>
        <w:object w:dxaOrig="1440" w:dyaOrig="1440" w14:anchorId="44029030">
          <v:shape id="_x0000_i1070" type="#_x0000_t75" style="width:25.5pt;height:18pt" o:ole="">
            <v:imagedata r:id="rId21" o:title=""/>
          </v:shape>
          <w:control r:id="rId22" w:name="DefaultOcxName11" w:shapeid="_x0000_i1070"/>
        </w:object>
      </w:r>
      <w:r w:rsidRPr="000A5C2F">
        <w:rPr>
          <w:rFonts w:ascii="inherit" w:eastAsia="Times New Roman" w:hAnsi="inherit" w:cs="Arial"/>
          <w:color w:val="333333"/>
          <w:sz w:val="21"/>
          <w:szCs w:val="21"/>
        </w:rPr>
        <w:t> Zip Code </w:t>
      </w:r>
      <w:r w:rsidRPr="000A5C2F">
        <w:rPr>
          <w:rFonts w:ascii="inherit" w:eastAsia="Times New Roman" w:hAnsi="inherit" w:cs="Arial"/>
          <w:color w:val="333333"/>
          <w:sz w:val="21"/>
          <w:szCs w:val="21"/>
        </w:rPr>
        <w:object w:dxaOrig="1440" w:dyaOrig="1440" w14:anchorId="3162641F">
          <v:shape id="_x0000_i1069" type="#_x0000_t75" style="width:57pt;height:18pt" o:ole="">
            <v:imagedata r:id="rId23" o:title=""/>
          </v:shape>
          <w:control r:id="rId24" w:name="DefaultOcxName12" w:shapeid="_x0000_i1069"/>
        </w:object>
      </w:r>
    </w:p>
    <w:p w14:paraId="3657838E"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Tel. Number </w:t>
      </w:r>
      <w:r w:rsidRPr="000A5C2F">
        <w:rPr>
          <w:rFonts w:ascii="inherit" w:eastAsia="Times New Roman" w:hAnsi="inherit" w:cs="Arial"/>
          <w:color w:val="333333"/>
          <w:sz w:val="21"/>
          <w:szCs w:val="21"/>
        </w:rPr>
        <w:object w:dxaOrig="1440" w:dyaOrig="1440" w14:anchorId="26A7B535">
          <v:shape id="_x0000_i1068" type="#_x0000_t75" style="width:102pt;height:18pt" o:ole="">
            <v:imagedata r:id="rId25" o:title=""/>
          </v:shape>
          <w:control r:id="rId26" w:name="DefaultOcxName13" w:shapeid="_x0000_i1068"/>
        </w:object>
      </w:r>
    </w:p>
    <w:p w14:paraId="565EB38E"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t>E-mail </w:t>
      </w:r>
      <w:r w:rsidRPr="000A5C2F">
        <w:rPr>
          <w:rFonts w:ascii="inherit" w:eastAsia="Times New Roman" w:hAnsi="inherit" w:cs="Arial"/>
          <w:color w:val="333333"/>
          <w:sz w:val="21"/>
          <w:szCs w:val="21"/>
        </w:rPr>
        <w:object w:dxaOrig="1440" w:dyaOrig="1440" w14:anchorId="0ADF71B9">
          <v:shape id="_x0000_i1067" type="#_x0000_t75" style="width:102pt;height:18pt" o:ole="">
            <v:imagedata r:id="rId25" o:title=""/>
          </v:shape>
          <w:control r:id="rId27" w:name="DefaultOcxName14" w:shapeid="_x0000_i1067"/>
        </w:object>
      </w:r>
    </w:p>
    <w:p w14:paraId="0A1B27AE" w14:textId="77777777" w:rsidR="000A5C2F" w:rsidRPr="000A5C2F" w:rsidRDefault="000A5C2F" w:rsidP="000A5C2F">
      <w:pPr>
        <w:spacing w:after="180" w:line="240" w:lineRule="auto"/>
        <w:rPr>
          <w:rFonts w:ascii="inherit" w:eastAsia="Times New Roman" w:hAnsi="inherit" w:cs="Arial"/>
          <w:color w:val="333333"/>
          <w:sz w:val="21"/>
          <w:szCs w:val="21"/>
        </w:rPr>
      </w:pPr>
      <w:r w:rsidRPr="000A5C2F">
        <w:rPr>
          <w:rFonts w:ascii="inherit" w:eastAsia="Times New Roman" w:hAnsi="inherit" w:cs="Arial"/>
          <w:color w:val="333333"/>
          <w:sz w:val="21"/>
          <w:szCs w:val="21"/>
        </w:rPr>
        <w:object w:dxaOrig="1440" w:dyaOrig="1440" w14:anchorId="391A73EA">
          <v:shape id="_x0000_i1066" type="#_x0000_t75" style="width:61.5pt;height:21.75pt" o:ole="">
            <v:imagedata r:id="rId28" o:title=""/>
          </v:shape>
          <w:control r:id="rId29" w:name="DefaultOcxName15" w:shapeid="_x0000_i1066"/>
        </w:object>
      </w:r>
      <w:r w:rsidRPr="000A5C2F">
        <w:rPr>
          <w:rFonts w:ascii="inherit" w:eastAsia="Times New Roman" w:hAnsi="inherit" w:cs="Arial"/>
          <w:color w:val="333333"/>
          <w:sz w:val="21"/>
          <w:szCs w:val="21"/>
        </w:rPr>
        <w:t> </w:t>
      </w:r>
      <w:r w:rsidRPr="000A5C2F">
        <w:rPr>
          <w:rFonts w:ascii="inherit" w:eastAsia="Times New Roman" w:hAnsi="inherit" w:cs="Arial"/>
          <w:color w:val="333333"/>
          <w:sz w:val="21"/>
          <w:szCs w:val="21"/>
        </w:rPr>
        <w:object w:dxaOrig="1440" w:dyaOrig="1440" w14:anchorId="46DDAA34">
          <v:shape id="_x0000_i1065" type="#_x0000_t75" style="width:69pt;height:21.75pt" o:ole="">
            <v:imagedata r:id="rId30" o:title=""/>
          </v:shape>
          <w:control r:id="rId31" w:name="DefaultOcxName16" w:shapeid="_x0000_i1065"/>
        </w:object>
      </w:r>
    </w:p>
    <w:p w14:paraId="4ECDF090" w14:textId="77777777" w:rsidR="000A5C2F" w:rsidRPr="000A5C2F" w:rsidRDefault="000A5C2F" w:rsidP="000A5C2F">
      <w:pPr>
        <w:pBdr>
          <w:top w:val="single" w:sz="6" w:space="1" w:color="auto"/>
        </w:pBdr>
        <w:spacing w:after="0" w:line="240" w:lineRule="auto"/>
        <w:jc w:val="center"/>
        <w:rPr>
          <w:rFonts w:ascii="Arial" w:eastAsia="Times New Roman" w:hAnsi="Arial" w:cs="Arial"/>
          <w:vanish/>
          <w:sz w:val="16"/>
          <w:szCs w:val="16"/>
        </w:rPr>
      </w:pPr>
      <w:r w:rsidRPr="000A5C2F">
        <w:rPr>
          <w:rFonts w:ascii="Arial" w:eastAsia="Times New Roman" w:hAnsi="Arial" w:cs="Arial"/>
          <w:vanish/>
          <w:sz w:val="16"/>
          <w:szCs w:val="16"/>
        </w:rPr>
        <w:t>Bottom of Form</w:t>
      </w:r>
    </w:p>
    <w:p w14:paraId="4D92A08C" w14:textId="77777777" w:rsidR="000A5C2F" w:rsidRDefault="000A5C2F"/>
    <w:sectPr w:rsidR="000A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2F"/>
    <w:rsid w:val="000A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F192"/>
  <w15:chartTrackingRefBased/>
  <w15:docId w15:val="{57DC1B1C-16C2-47E9-ADCD-23D9A8CD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1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4.xml"/><Relationship Id="rId3" Type="http://schemas.openxmlformats.org/officeDocument/2006/relationships/webSettings" Target="webSettings.xml"/><Relationship Id="rId21" Type="http://schemas.openxmlformats.org/officeDocument/2006/relationships/image" Target="media/image6.wmf"/><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1.xml"/><Relationship Id="rId29"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image" Target="media/image7.wmf"/><Relationship Id="rId28" Type="http://schemas.openxmlformats.org/officeDocument/2006/relationships/image" Target="media/image9.wmf"/><Relationship Id="rId10" Type="http://schemas.openxmlformats.org/officeDocument/2006/relationships/control" Target="activeX/activeX4.xml"/><Relationship Id="rId19" Type="http://schemas.openxmlformats.org/officeDocument/2006/relationships/image" Target="media/image5.wmf"/><Relationship Id="rId31" Type="http://schemas.openxmlformats.org/officeDocument/2006/relationships/control" Target="activeX/activeX17.xml"/><Relationship Id="rId4" Type="http://schemas.openxmlformats.org/officeDocument/2006/relationships/hyperlink" Target="mailto:invitations@jud.ca.gov" TargetMode="External"/><Relationship Id="rId9" Type="http://schemas.openxmlformats.org/officeDocument/2006/relationships/image" Target="media/image2.wmf"/><Relationship Id="rId14" Type="http://schemas.openxmlformats.org/officeDocument/2006/relationships/control" Target="activeX/activeX7.xml"/><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 Bellucci</dc:creator>
  <cp:keywords/>
  <dc:description/>
  <cp:lastModifiedBy>Janice M Bellucci</cp:lastModifiedBy>
  <cp:revision>1</cp:revision>
  <cp:lastPrinted>2020-04-16T18:45:00Z</cp:lastPrinted>
  <dcterms:created xsi:type="dcterms:W3CDTF">2020-04-16T18:44:00Z</dcterms:created>
  <dcterms:modified xsi:type="dcterms:W3CDTF">2020-04-16T18:46:00Z</dcterms:modified>
</cp:coreProperties>
</file>